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7" w:rsidRDefault="007D40D7"/>
    <w:p w:rsidR="00383838" w:rsidRPr="008505F2" w:rsidRDefault="00383838" w:rsidP="00383838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Перевозочная деятельность автомобильного транспорта</w:t>
      </w:r>
    </w:p>
    <w:p w:rsidR="00383838" w:rsidRPr="00741A51" w:rsidRDefault="00383838" w:rsidP="00383838">
      <w:pPr>
        <w:spacing w:after="6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9497" w:type="dxa"/>
        <w:jc w:val="center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922"/>
        <w:gridCol w:w="921"/>
        <w:gridCol w:w="922"/>
        <w:gridCol w:w="921"/>
        <w:gridCol w:w="977"/>
        <w:gridCol w:w="977"/>
      </w:tblGrid>
      <w:tr w:rsidR="00383838" w:rsidTr="007B33D3">
        <w:trPr>
          <w:cantSplit/>
          <w:jc w:val="center"/>
        </w:trPr>
        <w:tc>
          <w:tcPr>
            <w:tcW w:w="3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838" w:rsidRDefault="00383838" w:rsidP="007B33D3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838" w:rsidRPr="00954327" w:rsidRDefault="00383838" w:rsidP="007B33D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83838" w:rsidRPr="00954327" w:rsidRDefault="00383838" w:rsidP="007B33D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838" w:rsidRPr="00954327" w:rsidRDefault="00383838" w:rsidP="007B33D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383838" w:rsidRPr="00835E60" w:rsidRDefault="00383838" w:rsidP="007B33D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835E6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3838" w:rsidRPr="00835E60" w:rsidRDefault="00383838" w:rsidP="007B33D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3838" w:rsidRDefault="00383838" w:rsidP="007B33D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383838" w:rsidTr="007B33D3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383838" w:rsidRPr="008505F2" w:rsidRDefault="00383838" w:rsidP="008F451B">
            <w:pPr>
              <w:spacing w:before="60" w:after="60"/>
              <w:ind w:left="142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Перевезено грузов</w:t>
            </w:r>
            <w:r w:rsidRPr="00835E60"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млн</w:t>
            </w:r>
            <w:proofErr w:type="gramEnd"/>
            <w:r>
              <w:rPr>
                <w:rFonts w:ascii="Times New Roman" w:hAnsi="Times New Roman"/>
              </w:rPr>
              <w:t xml:space="preserve"> тонн</w:t>
            </w:r>
            <w:r w:rsidR="008F451B">
              <w:rPr>
                <w:rStyle w:val="ab"/>
                <w:rFonts w:ascii="Times New Roman" w:hAnsi="Times New Roman"/>
              </w:rPr>
              <w:footnoteReference w:customMarkFollows="1" w:id="1"/>
              <w:t>1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787941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977" w:type="dxa"/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977" w:type="dxa"/>
          </w:tcPr>
          <w:p w:rsidR="00383838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</w:tr>
      <w:tr w:rsidR="00383838" w:rsidTr="007B33D3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383838" w:rsidRPr="008F451B" w:rsidRDefault="00383838" w:rsidP="008F451B">
            <w:pPr>
              <w:spacing w:before="60" w:after="60"/>
              <w:ind w:left="142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Грузооборот, </w:t>
            </w:r>
            <w:proofErr w:type="gramStart"/>
            <w:r>
              <w:rPr>
                <w:rFonts w:ascii="Times New Roman" w:hAnsi="Times New Roman"/>
              </w:rPr>
              <w:t>млн</w:t>
            </w:r>
            <w:proofErr w:type="gramEnd"/>
            <w:r>
              <w:rPr>
                <w:rFonts w:ascii="Times New Roman" w:hAnsi="Times New Roman"/>
              </w:rPr>
              <w:t xml:space="preserve"> тонн</w:t>
            </w:r>
            <w:r w:rsidR="0001330E">
              <w:rPr>
                <w:rFonts w:ascii="Times New Roman" w:hAnsi="Times New Roman"/>
              </w:rPr>
              <w:t>о-киломеров</w:t>
            </w:r>
            <w:r w:rsidR="008F451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4078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5635</w:t>
            </w:r>
          </w:p>
        </w:tc>
        <w:tc>
          <w:tcPr>
            <w:tcW w:w="977" w:type="dxa"/>
          </w:tcPr>
          <w:p w:rsidR="00383838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8667</w:t>
            </w:r>
          </w:p>
        </w:tc>
        <w:tc>
          <w:tcPr>
            <w:tcW w:w="977" w:type="dxa"/>
          </w:tcPr>
          <w:p w:rsidR="00383838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8388</w:t>
            </w:r>
          </w:p>
        </w:tc>
      </w:tr>
      <w:tr w:rsidR="00383838" w:rsidTr="007B33D3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383838" w:rsidRDefault="00383838" w:rsidP="007B33D3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Перевезено пассажиров</w:t>
            </w:r>
            <w:r>
              <w:rPr>
                <w:rFonts w:ascii="Times New Roman" w:hAnsi="Times New Roman"/>
              </w:rPr>
              <w:t xml:space="preserve"> автобусами </w:t>
            </w:r>
          </w:p>
          <w:p w:rsidR="00383838" w:rsidRPr="00914B8E" w:rsidRDefault="00383838" w:rsidP="008505F2">
            <w:pPr>
              <w:spacing w:before="60" w:after="60"/>
              <w:ind w:left="142" w:hanging="142"/>
              <w:rPr>
                <w:rFonts w:ascii="Times New Roman" w:hAnsi="Times New Roman"/>
                <w:vertAlign w:val="superscript"/>
              </w:rPr>
            </w:pPr>
            <w:r w:rsidRPr="00835E60">
              <w:rPr>
                <w:rFonts w:ascii="Times New Roman" w:hAnsi="Times New Roman"/>
              </w:rPr>
              <w:t xml:space="preserve"> (во всех видах сообщений), </w:t>
            </w:r>
            <w:r w:rsidR="008505F2">
              <w:rPr>
                <w:rFonts w:ascii="Times New Roman" w:hAnsi="Times New Roman"/>
              </w:rPr>
              <w:br/>
            </w:r>
            <w:proofErr w:type="gramStart"/>
            <w:r w:rsidRPr="00835E60">
              <w:rPr>
                <w:rFonts w:ascii="Times New Roman" w:hAnsi="Times New Roman"/>
              </w:rPr>
              <w:t>млн</w:t>
            </w:r>
            <w:proofErr w:type="gramEnd"/>
            <w:r w:rsidRPr="00835E60">
              <w:rPr>
                <w:rFonts w:ascii="Times New Roman" w:hAnsi="Times New Roman"/>
              </w:rPr>
              <w:t xml:space="preserve"> человек</w:t>
            </w:r>
            <w:r w:rsidR="008F451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134</w:t>
            </w: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1289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123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77" w:type="dxa"/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851,6</w:t>
            </w:r>
          </w:p>
        </w:tc>
        <w:tc>
          <w:tcPr>
            <w:tcW w:w="977" w:type="dxa"/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979,7</w:t>
            </w:r>
          </w:p>
        </w:tc>
      </w:tr>
      <w:tr w:rsidR="00383838" w:rsidTr="007B33D3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383838" w:rsidRDefault="00383838" w:rsidP="007B33D3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 xml:space="preserve">Пассажирооборот, </w:t>
            </w:r>
            <w:proofErr w:type="gramStart"/>
            <w:r w:rsidRPr="00835E60">
              <w:rPr>
                <w:rFonts w:ascii="Times New Roman" w:hAnsi="Times New Roman"/>
              </w:rPr>
              <w:t>млн</w:t>
            </w:r>
            <w:proofErr w:type="gramEnd"/>
            <w:r w:rsidRPr="00835E60">
              <w:rPr>
                <w:rFonts w:ascii="Times New Roman" w:hAnsi="Times New Roman"/>
              </w:rPr>
              <w:t xml:space="preserve"> </w:t>
            </w:r>
            <w:proofErr w:type="spellStart"/>
            <w:r w:rsidRPr="00835E60">
              <w:rPr>
                <w:rFonts w:ascii="Times New Roman" w:hAnsi="Times New Roman"/>
              </w:rPr>
              <w:t>пассажиро</w:t>
            </w:r>
            <w:proofErr w:type="spellEnd"/>
            <w:r w:rsidRPr="00835E60">
              <w:rPr>
                <w:rFonts w:ascii="Times New Roman" w:hAnsi="Times New Roman"/>
              </w:rPr>
              <w:t>-</w:t>
            </w:r>
          </w:p>
          <w:p w:rsidR="00383838" w:rsidRPr="008505F2" w:rsidRDefault="008F451B" w:rsidP="008505F2">
            <w:pPr>
              <w:spacing w:before="60" w:after="60"/>
              <w:ind w:left="142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</w:t>
            </w:r>
            <w:r w:rsidR="00383838">
              <w:rPr>
                <w:rFonts w:ascii="Times New Roman" w:hAnsi="Times New Roman"/>
              </w:rPr>
              <w:t>и</w:t>
            </w:r>
            <w:r w:rsidR="00383838" w:rsidRPr="00835E60">
              <w:rPr>
                <w:rFonts w:ascii="Times New Roman" w:hAnsi="Times New Roman"/>
              </w:rPr>
              <w:t>лометров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,3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6115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5870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615</w:t>
            </w: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7194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7" w:type="dxa"/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3953,0</w:t>
            </w:r>
          </w:p>
        </w:tc>
        <w:tc>
          <w:tcPr>
            <w:tcW w:w="977" w:type="dxa"/>
            <w:vAlign w:val="center"/>
          </w:tcPr>
          <w:p w:rsidR="00383838" w:rsidRPr="00835E60" w:rsidRDefault="00383838" w:rsidP="007B33D3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5354,5</w:t>
            </w:r>
          </w:p>
        </w:tc>
      </w:tr>
    </w:tbl>
    <w:p w:rsidR="00383838" w:rsidRDefault="00383838" w:rsidP="00383838">
      <w:pPr>
        <w:rPr>
          <w:rFonts w:ascii="Arial" w:hAnsi="Arial" w:cs="Arial"/>
          <w:b/>
          <w:sz w:val="16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383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B3" w:rsidRDefault="00E907B3" w:rsidP="00F8772B">
      <w:pPr>
        <w:spacing w:after="0" w:line="240" w:lineRule="auto"/>
      </w:pPr>
      <w:r>
        <w:separator/>
      </w:r>
    </w:p>
  </w:endnote>
  <w:endnote w:type="continuationSeparator" w:id="0">
    <w:p w:rsidR="00E907B3" w:rsidRDefault="00E907B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643480F" wp14:editId="1E304377">
          <wp:simplePos x="0" y="0"/>
          <wp:positionH relativeFrom="column">
            <wp:posOffset>5473700</wp:posOffset>
          </wp:positionH>
          <wp:positionV relativeFrom="paragraph">
            <wp:posOffset>-159858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B3" w:rsidRDefault="00E907B3" w:rsidP="00F8772B">
      <w:pPr>
        <w:spacing w:after="0" w:line="240" w:lineRule="auto"/>
      </w:pPr>
      <w:r>
        <w:separator/>
      </w:r>
    </w:p>
  </w:footnote>
  <w:footnote w:type="continuationSeparator" w:id="0">
    <w:p w:rsidR="00E907B3" w:rsidRDefault="00E907B3" w:rsidP="00F8772B">
      <w:pPr>
        <w:spacing w:after="0" w:line="240" w:lineRule="auto"/>
      </w:pPr>
      <w:r>
        <w:continuationSeparator/>
      </w:r>
    </w:p>
  </w:footnote>
  <w:footnote w:id="1">
    <w:p w:rsidR="008F451B" w:rsidRDefault="008F451B" w:rsidP="008F451B">
      <w:pPr>
        <w:pStyle w:val="a9"/>
      </w:pPr>
      <w:r>
        <w:rPr>
          <w:rStyle w:val="ab"/>
        </w:rPr>
        <w:t>1</w:t>
      </w:r>
      <w:r w:rsidRPr="008505F2">
        <w:rPr>
          <w:color w:val="000000"/>
          <w:sz w:val="23"/>
          <w:szCs w:val="23"/>
          <w:shd w:val="clear" w:color="auto" w:fill="FFFFFF"/>
        </w:rPr>
        <w:t xml:space="preserve"> </w:t>
      </w:r>
      <w:r w:rsidRPr="00F85C41">
        <w:rPr>
          <w:rFonts w:ascii="Times New Roman" w:hAnsi="Times New Roman" w:cs="Times New Roman"/>
          <w:sz w:val="18"/>
          <w:szCs w:val="18"/>
        </w:rPr>
        <w:t xml:space="preserve">По юридическим лицам (без оценки деятельности субъектов малого предпринимательства) и индивидуальным </w:t>
      </w:r>
      <w:r>
        <w:rPr>
          <w:rFonts w:ascii="Times New Roman" w:hAnsi="Times New Roman" w:cs="Times New Roman"/>
          <w:sz w:val="18"/>
          <w:szCs w:val="18"/>
        </w:rPr>
        <w:br/>
        <w:t>предприним</w:t>
      </w:r>
      <w:r w:rsidRPr="00F85C41">
        <w:rPr>
          <w:rFonts w:ascii="Times New Roman" w:hAnsi="Times New Roman" w:cs="Times New Roman"/>
          <w:sz w:val="18"/>
          <w:szCs w:val="18"/>
        </w:rPr>
        <w:t>ателям</w:t>
      </w:r>
      <w:r w:rsidRPr="00F85C41">
        <w:t>.</w:t>
      </w:r>
    </w:p>
    <w:p w:rsidR="008F451B" w:rsidRDefault="008F451B" w:rsidP="008F451B">
      <w:pPr>
        <w:pStyle w:val="a9"/>
      </w:pPr>
      <w:r>
        <w:rPr>
          <w:vertAlign w:val="superscript"/>
        </w:rPr>
        <w:t xml:space="preserve">2 </w:t>
      </w:r>
      <w:r w:rsidRPr="006870C5">
        <w:rPr>
          <w:rFonts w:ascii="Times New Roman" w:hAnsi="Times New Roman" w:cs="Times New Roman"/>
          <w:sz w:val="18"/>
          <w:szCs w:val="18"/>
        </w:rPr>
        <w:t xml:space="preserve">Данные </w:t>
      </w:r>
      <w:r>
        <w:rPr>
          <w:rFonts w:ascii="Times New Roman" w:hAnsi="Times New Roman" w:cs="Times New Roman"/>
          <w:sz w:val="18"/>
          <w:szCs w:val="18"/>
        </w:rPr>
        <w:t>приведены по юридическим лицам</w:t>
      </w:r>
      <w:r w:rsidRPr="006870C5">
        <w:rPr>
          <w:rFonts w:ascii="Times New Roman" w:hAnsi="Times New Roman" w:cs="Times New Roman"/>
          <w:sz w:val="18"/>
          <w:szCs w:val="18"/>
        </w:rPr>
        <w:t xml:space="preserve"> (включая субъекты малого предпринимательства)</w:t>
      </w:r>
      <w:r w:rsidRPr="007513D9">
        <w:rPr>
          <w:rFonts w:ascii="Times New Roman" w:hAnsi="Times New Roman" w:cs="Times New Roman"/>
          <w:sz w:val="18"/>
          <w:szCs w:val="18"/>
        </w:rPr>
        <w:t xml:space="preserve"> </w:t>
      </w:r>
      <w:r w:rsidRPr="006870C5">
        <w:rPr>
          <w:rFonts w:ascii="Times New Roman" w:hAnsi="Times New Roman" w:cs="Times New Roman"/>
          <w:sz w:val="18"/>
          <w:szCs w:val="18"/>
        </w:rPr>
        <w:t>и индивидуальным предпринимателям, осуществляющим перевозки пассажиров на коммерческой основе.</w:t>
      </w:r>
    </w:p>
    <w:p w:rsidR="008F451B" w:rsidRDefault="008F451B" w:rsidP="008F451B">
      <w:pPr>
        <w:pStyle w:val="a9"/>
      </w:pPr>
      <w:r>
        <w:rPr>
          <w:vertAlign w:val="superscript"/>
        </w:rPr>
        <w:t xml:space="preserve"> </w:t>
      </w:r>
      <w:r>
        <w:rPr>
          <w:rStyle w:val="ab"/>
        </w:rPr>
        <w:t>3</w:t>
      </w:r>
      <w:r>
        <w:t xml:space="preserve"> </w:t>
      </w:r>
      <w:r w:rsidRPr="008505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 2020 г. - по данным органов исполнительной власти субъектов Российской Федерации и органов местного самоуправления, а также юридических лиц, осуществляющих заказные перевозки пассажиров автобусами. С 2021 г. данные предоставляются перевозчиками, осуществляющими коммерческие перевозки пассажиров на основании действующей лицензии.</w:t>
      </w:r>
      <w:r w:rsidRPr="008505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:rsidR="008F451B" w:rsidRDefault="008F451B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330E"/>
    <w:rsid w:val="00063FD6"/>
    <w:rsid w:val="000A1711"/>
    <w:rsid w:val="001053EE"/>
    <w:rsid w:val="0016023B"/>
    <w:rsid w:val="002D74D5"/>
    <w:rsid w:val="00373B4B"/>
    <w:rsid w:val="00383838"/>
    <w:rsid w:val="00620C4D"/>
    <w:rsid w:val="00770CC2"/>
    <w:rsid w:val="007D40D7"/>
    <w:rsid w:val="00813BCF"/>
    <w:rsid w:val="008505F2"/>
    <w:rsid w:val="008F451B"/>
    <w:rsid w:val="0098501A"/>
    <w:rsid w:val="00A35BAC"/>
    <w:rsid w:val="00AC4E94"/>
    <w:rsid w:val="00B27A15"/>
    <w:rsid w:val="00C974A6"/>
    <w:rsid w:val="00E907B3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383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38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3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383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38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759E-E53D-4178-A40E-1C04310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10</cp:revision>
  <cp:lastPrinted>2022-03-30T11:35:00Z</cp:lastPrinted>
  <dcterms:created xsi:type="dcterms:W3CDTF">2022-03-30T11:05:00Z</dcterms:created>
  <dcterms:modified xsi:type="dcterms:W3CDTF">2022-08-10T07:06:00Z</dcterms:modified>
</cp:coreProperties>
</file>